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F" w:rsidRDefault="0077701F" w:rsidP="00E14E7C">
      <w:pPr>
        <w:jc w:val="center"/>
        <w:rPr>
          <w:b/>
          <w:sz w:val="32"/>
        </w:rPr>
      </w:pPr>
      <w:r w:rsidRPr="000C31AF">
        <w:rPr>
          <w:b/>
          <w:sz w:val="32"/>
        </w:rPr>
        <w:t>RSGB – Eco Business Driving website instructions</w:t>
      </w:r>
    </w:p>
    <w:p w:rsidR="00577C64" w:rsidRDefault="00577C64" w:rsidP="00577C64">
      <w:pPr>
        <w:rPr>
          <w:b/>
          <w:sz w:val="32"/>
        </w:rPr>
      </w:pPr>
    </w:p>
    <w:p w:rsidR="00577C64" w:rsidRDefault="00994107" w:rsidP="00577C64">
      <w:r>
        <w:t xml:space="preserve">If you have any </w:t>
      </w:r>
      <w:r w:rsidR="00577C64">
        <w:t xml:space="preserve">questions </w:t>
      </w:r>
      <w:r>
        <w:t xml:space="preserve">that you feel </w:t>
      </w:r>
      <w:r w:rsidR="00577C64">
        <w:t>this ‘help’ page doe</w:t>
      </w:r>
      <w:r>
        <w:t xml:space="preserve">s not answer please </w:t>
      </w:r>
      <w:r w:rsidR="00577C64">
        <w:t xml:space="preserve">email Ian Edwards at </w:t>
      </w:r>
      <w:hyperlink r:id="rId8" w:history="1">
        <w:r w:rsidR="00577C64" w:rsidRPr="00B411D0">
          <w:rPr>
            <w:rStyle w:val="Hyperlink"/>
          </w:rPr>
          <w:t>ian.edwards@edrivingsolutions.com</w:t>
        </w:r>
      </w:hyperlink>
    </w:p>
    <w:p w:rsidR="00577C64" w:rsidRPr="000C31AF" w:rsidRDefault="00577C64" w:rsidP="00577C64">
      <w:pPr>
        <w:rPr>
          <w:b/>
          <w:sz w:val="32"/>
        </w:rPr>
      </w:pPr>
    </w:p>
    <w:p w:rsidR="00E14E7C" w:rsidRPr="005758D8" w:rsidRDefault="00E14E7C" w:rsidP="00E14E7C">
      <w:pPr>
        <w:rPr>
          <w:b/>
        </w:rPr>
      </w:pPr>
      <w:r w:rsidRPr="005758D8">
        <w:rPr>
          <w:b/>
        </w:rPr>
        <w:t>Website</w:t>
      </w:r>
    </w:p>
    <w:p w:rsidR="0077701F" w:rsidRDefault="0077701F"/>
    <w:p w:rsidR="0064766C" w:rsidRDefault="003544B2">
      <w:hyperlink r:id="rId9" w:history="1">
        <w:r w:rsidR="0077701F" w:rsidRPr="00B411D0">
          <w:rPr>
            <w:rStyle w:val="Hyperlink"/>
          </w:rPr>
          <w:t>http://rsgb.eco-businessdriving.co.uk</w:t>
        </w:r>
      </w:hyperlink>
      <w:r w:rsidR="0077701F">
        <w:t xml:space="preserve"> is a database created to organise and record the attendance of different RSGB Courses</w:t>
      </w:r>
      <w:r w:rsidR="00BA4950">
        <w:t xml:space="preserve">. </w:t>
      </w:r>
      <w:r w:rsidR="00994107">
        <w:t xml:space="preserve"> </w:t>
      </w:r>
      <w:r w:rsidR="00BA4950">
        <w:t xml:space="preserve">At the top of every </w:t>
      </w:r>
      <w:r w:rsidR="00F4693A">
        <w:t>page</w:t>
      </w:r>
      <w:r w:rsidR="00BA4950">
        <w:t xml:space="preserve"> on the website </w:t>
      </w:r>
      <w:r w:rsidR="00F4693A">
        <w:t>there is a row of 9 tabs which</w:t>
      </w:r>
      <w:r w:rsidR="00994107">
        <w:t>,</w:t>
      </w:r>
      <w:r w:rsidR="00F4693A">
        <w:t xml:space="preserve"> when clicked</w:t>
      </w:r>
      <w:r w:rsidR="00994107">
        <w:t>,</w:t>
      </w:r>
      <w:r w:rsidR="00F4693A">
        <w:t xml:space="preserve"> take you to</w:t>
      </w:r>
      <w:r w:rsidR="00BA4950">
        <w:t xml:space="preserve"> different areas of the site</w:t>
      </w:r>
      <w:r w:rsidR="00994107">
        <w:t>.</w:t>
      </w:r>
    </w:p>
    <w:p w:rsidR="00F4693A" w:rsidRDefault="00F4693A"/>
    <w:p w:rsidR="00F4693A" w:rsidRDefault="005758D8">
      <w:r>
        <w:t>Below is a picture of the 9 button</w:t>
      </w:r>
      <w:r w:rsidR="00BA4950">
        <w:t xml:space="preserve"> control </w:t>
      </w:r>
      <w:r w:rsidR="00994107">
        <w:t>panel:</w:t>
      </w:r>
    </w:p>
    <w:p w:rsidR="0064766C" w:rsidRDefault="00D00A04"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473F2199" wp14:editId="5BF8BF1A">
            <wp:simplePos x="0" y="0"/>
            <wp:positionH relativeFrom="column">
              <wp:posOffset>2156</wp:posOffset>
            </wp:positionH>
            <wp:positionV relativeFrom="paragraph">
              <wp:posOffset>220980</wp:posOffset>
            </wp:positionV>
            <wp:extent cx="6167755" cy="451485"/>
            <wp:effectExtent l="0" t="0" r="4445" b="5715"/>
            <wp:wrapTight wrapText="bothSides">
              <wp:wrapPolygon edited="0">
                <wp:start x="0" y="0"/>
                <wp:lineTo x="0" y="20658"/>
                <wp:lineTo x="21527" y="20658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0.22.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75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6C">
        <w:t xml:space="preserve"> </w:t>
      </w:r>
    </w:p>
    <w:p w:rsidR="006973BD" w:rsidRDefault="006973BD"/>
    <w:p w:rsidR="00994107" w:rsidRPr="00994107" w:rsidRDefault="00D00A04">
      <w:r>
        <w:t>This</w:t>
      </w:r>
      <w:r w:rsidR="00994107">
        <w:t xml:space="preserve"> next section takes you through each of the tabs:</w:t>
      </w:r>
    </w:p>
    <w:p w:rsidR="00D00A04" w:rsidRDefault="00D00A04">
      <w:pPr>
        <w:rPr>
          <w:b/>
        </w:rPr>
      </w:pPr>
    </w:p>
    <w:p w:rsidR="00D00A04" w:rsidRDefault="00D00A04">
      <w:pPr>
        <w:rPr>
          <w:b/>
        </w:rPr>
      </w:pPr>
    </w:p>
    <w:p w:rsidR="00D12196" w:rsidRPr="001C67E9" w:rsidRDefault="006973BD">
      <w:pPr>
        <w:rPr>
          <w:b/>
        </w:rPr>
      </w:pPr>
      <w:r w:rsidRPr="005758D8">
        <w:rPr>
          <w:b/>
        </w:rPr>
        <w:t>Corporate Members</w:t>
      </w:r>
    </w:p>
    <w:p w:rsidR="00930512" w:rsidRDefault="00CC07DF">
      <w:r>
        <w:t>‘</w:t>
      </w:r>
      <w:r w:rsidR="00F4693A">
        <w:t>Corporate members</w:t>
      </w:r>
      <w:r>
        <w:t>’</w:t>
      </w:r>
      <w:r w:rsidR="004046FC">
        <w:t xml:space="preserve"> is</w:t>
      </w:r>
      <w:r w:rsidR="00F4693A">
        <w:t xml:space="preserve"> the page you will </w:t>
      </w:r>
      <w:r>
        <w:t>be taken t</w:t>
      </w:r>
      <w:r w:rsidR="00F4693A">
        <w:t xml:space="preserve">o after logging on to the site </w:t>
      </w:r>
      <w:r>
        <w:t>successfully</w:t>
      </w:r>
      <w:r w:rsidR="00F4693A">
        <w:t>.</w:t>
      </w:r>
      <w:r w:rsidR="00D12196">
        <w:t xml:space="preserve"> </w:t>
      </w:r>
    </w:p>
    <w:p w:rsidR="006973BD" w:rsidRDefault="006973BD"/>
    <w:p w:rsidR="00100DD9" w:rsidRDefault="00100DD9" w:rsidP="00100DD9">
      <w:r>
        <w:t xml:space="preserve">This page’s main content consists of a table, which shows the councils, and authorities that are associated with `RSGB’. </w:t>
      </w:r>
    </w:p>
    <w:p w:rsidR="00100DD9" w:rsidRDefault="00100DD9" w:rsidP="002A5A78"/>
    <w:p w:rsidR="002A5A78" w:rsidRDefault="002A5A78" w:rsidP="002A5A78">
      <w:r>
        <w:t>The table consists of 7 headers:</w:t>
      </w:r>
    </w:p>
    <w:p w:rsidR="002A5A78" w:rsidRDefault="002A5A78" w:rsidP="002A5A78"/>
    <w:p w:rsidR="002A5A78" w:rsidRDefault="004046FC" w:rsidP="002A5A78">
      <w:pPr>
        <w:pStyle w:val="ListParagraph"/>
        <w:numPr>
          <w:ilvl w:val="0"/>
          <w:numId w:val="2"/>
        </w:numPr>
      </w:pPr>
      <w:r w:rsidRPr="00D00A04">
        <w:rPr>
          <w:b/>
        </w:rPr>
        <w:t>Name</w:t>
      </w:r>
      <w:r>
        <w:t xml:space="preserve"> - n</w:t>
      </w:r>
      <w:r w:rsidR="002A5A78">
        <w:t xml:space="preserve">ame of the council. </w:t>
      </w:r>
    </w:p>
    <w:p w:rsidR="002A5A78" w:rsidRDefault="002A5A78" w:rsidP="002A5A78">
      <w:pPr>
        <w:pStyle w:val="ListParagraph"/>
        <w:numPr>
          <w:ilvl w:val="0"/>
          <w:numId w:val="2"/>
        </w:numPr>
      </w:pPr>
      <w:r w:rsidRPr="00D00A04">
        <w:rPr>
          <w:b/>
        </w:rPr>
        <w:t>Region</w:t>
      </w:r>
      <w:r>
        <w:t xml:space="preserve"> - where the council is located</w:t>
      </w:r>
    </w:p>
    <w:p w:rsidR="002A5A78" w:rsidRDefault="002A5A78" w:rsidP="002A5A78">
      <w:pPr>
        <w:pStyle w:val="ListParagraph"/>
        <w:numPr>
          <w:ilvl w:val="0"/>
          <w:numId w:val="2"/>
        </w:numPr>
      </w:pPr>
      <w:r w:rsidRPr="00D00A04">
        <w:rPr>
          <w:b/>
        </w:rPr>
        <w:t>Last date invoiced</w:t>
      </w:r>
      <w:r>
        <w:t xml:space="preserve"> - shows the date the last time the council was invoiced</w:t>
      </w:r>
    </w:p>
    <w:p w:rsidR="002A5A78" w:rsidRDefault="004046FC" w:rsidP="002A5A78">
      <w:pPr>
        <w:pStyle w:val="ListParagraph"/>
        <w:numPr>
          <w:ilvl w:val="0"/>
          <w:numId w:val="2"/>
        </w:numPr>
      </w:pPr>
      <w:r w:rsidRPr="00D00A04">
        <w:rPr>
          <w:b/>
        </w:rPr>
        <w:t>Last paid</w:t>
      </w:r>
      <w:r>
        <w:t xml:space="preserve"> – </w:t>
      </w:r>
      <w:r w:rsidR="002A5A78">
        <w:t xml:space="preserve">the last date the council paid </w:t>
      </w:r>
    </w:p>
    <w:p w:rsidR="002A5A78" w:rsidRDefault="002A5A78" w:rsidP="002A5A78">
      <w:pPr>
        <w:pStyle w:val="ListParagraph"/>
        <w:numPr>
          <w:ilvl w:val="0"/>
          <w:numId w:val="2"/>
        </w:numPr>
      </w:pPr>
      <w:r w:rsidRPr="00D00A04">
        <w:rPr>
          <w:b/>
        </w:rPr>
        <w:t>Paid up to</w:t>
      </w:r>
      <w:r>
        <w:t xml:space="preserve"> – what date the council has paid up to</w:t>
      </w:r>
    </w:p>
    <w:p w:rsidR="002A5A78" w:rsidRDefault="002A5A78" w:rsidP="002A5A78">
      <w:pPr>
        <w:pStyle w:val="ListParagraph"/>
        <w:numPr>
          <w:ilvl w:val="0"/>
          <w:numId w:val="2"/>
        </w:numPr>
      </w:pPr>
      <w:r w:rsidRPr="00D00A04">
        <w:rPr>
          <w:b/>
        </w:rPr>
        <w:t>Members</w:t>
      </w:r>
      <w:r>
        <w:t xml:space="preserve"> – shows how many members the council has within the system</w:t>
      </w:r>
    </w:p>
    <w:p w:rsidR="002A5A78" w:rsidRDefault="002A5A78" w:rsidP="002A5A78">
      <w:pPr>
        <w:pStyle w:val="ListParagraph"/>
        <w:numPr>
          <w:ilvl w:val="0"/>
          <w:numId w:val="2"/>
        </w:numPr>
      </w:pPr>
      <w:r w:rsidRPr="00D00A04">
        <w:rPr>
          <w:b/>
        </w:rPr>
        <w:t>Action</w:t>
      </w:r>
      <w:r>
        <w:t xml:space="preserve"> – allows access to further details of the counci</w:t>
      </w:r>
      <w:r w:rsidR="004046FC">
        <w:t>l by clicking on the</w:t>
      </w:r>
      <w:r>
        <w:t xml:space="preserve"> magnifying glass</w:t>
      </w:r>
      <w:r w:rsidR="004046FC">
        <w:t xml:space="preserve"> icon</w:t>
      </w:r>
      <w:r>
        <w:t>, or to delete the row by clicking on the minus sign</w:t>
      </w:r>
      <w:r w:rsidR="004046FC">
        <w:t xml:space="preserve"> icon</w:t>
      </w:r>
    </w:p>
    <w:p w:rsidR="000039FE" w:rsidRDefault="000039FE" w:rsidP="000039FE"/>
    <w:p w:rsidR="000039FE" w:rsidRDefault="000039FE" w:rsidP="000039FE">
      <w:r>
        <w:t>Below is a picture of the table headers</w:t>
      </w:r>
    </w:p>
    <w:p w:rsidR="006973BD" w:rsidRDefault="00D00A04" w:rsidP="006973BD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6EF423D" wp14:editId="63CCEA23">
            <wp:simplePos x="0" y="0"/>
            <wp:positionH relativeFrom="column">
              <wp:posOffset>2157</wp:posOffset>
            </wp:positionH>
            <wp:positionV relativeFrom="paragraph">
              <wp:posOffset>209550</wp:posOffset>
            </wp:positionV>
            <wp:extent cx="6172200" cy="312420"/>
            <wp:effectExtent l="0" t="0" r="0" b="0"/>
            <wp:wrapTight wrapText="bothSides">
              <wp:wrapPolygon edited="0">
                <wp:start x="0" y="0"/>
                <wp:lineTo x="0" y="19317"/>
                <wp:lineTo x="21511" y="19317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0.56.4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8889"/>
                    <a:stretch/>
                  </pic:blipFill>
                  <pic:spPr bwMode="auto">
                    <a:xfrm>
                      <a:off x="0" y="0"/>
                      <a:ext cx="6172200" cy="31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DD9" w:rsidRDefault="00100DD9" w:rsidP="006F22B4">
      <w:pPr>
        <w:rPr>
          <w:b/>
        </w:rPr>
      </w:pPr>
    </w:p>
    <w:p w:rsidR="00D00A04" w:rsidRDefault="00833B7E" w:rsidP="006F22B4">
      <w:r>
        <w:t>Above the table there is a row of buttons that can be used to add a new corporate member, send an invoice to a council, find the details of a council within the table, or download information about a council</w:t>
      </w:r>
      <w:r w:rsidR="0010100B">
        <w:t xml:space="preserve">. </w:t>
      </w:r>
      <w:r w:rsidR="004046FC">
        <w:t xml:space="preserve"> </w:t>
      </w:r>
      <w:r w:rsidR="0010100B">
        <w:t>A picture of this can be found below</w:t>
      </w:r>
      <w:r w:rsidR="00D00A04">
        <w:t>:</w:t>
      </w:r>
    </w:p>
    <w:p w:rsidR="00833B7E" w:rsidRPr="00D00A04" w:rsidRDefault="00833B7E" w:rsidP="006F22B4">
      <w:r w:rsidRPr="00422C8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70C81E16" wp14:editId="4837236F">
            <wp:simplePos x="0" y="0"/>
            <wp:positionH relativeFrom="column">
              <wp:posOffset>3966</wp:posOffset>
            </wp:positionH>
            <wp:positionV relativeFrom="paragraph">
              <wp:posOffset>303267</wp:posOffset>
            </wp:positionV>
            <wp:extent cx="5564505" cy="215900"/>
            <wp:effectExtent l="0" t="0" r="0" b="12700"/>
            <wp:wrapTight wrapText="bothSides">
              <wp:wrapPolygon edited="0">
                <wp:start x="0" y="0"/>
                <wp:lineTo x="0" y="20329"/>
                <wp:lineTo x="21494" y="20329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8 at 16.48.3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6FC" w:rsidRDefault="004046FC" w:rsidP="006F22B4">
      <w:pPr>
        <w:rPr>
          <w:b/>
        </w:rPr>
      </w:pPr>
    </w:p>
    <w:p w:rsidR="00D00A04" w:rsidRDefault="00D00A04" w:rsidP="006F22B4">
      <w:pPr>
        <w:rPr>
          <w:b/>
        </w:rPr>
      </w:pPr>
    </w:p>
    <w:p w:rsidR="00100DD9" w:rsidRDefault="00422C84" w:rsidP="006F22B4">
      <w:pPr>
        <w:rPr>
          <w:b/>
        </w:rPr>
      </w:pPr>
      <w:r w:rsidRPr="005758D8">
        <w:rPr>
          <w:b/>
        </w:rPr>
        <w:t>Aca</w:t>
      </w:r>
      <w:r w:rsidR="006973BD" w:rsidRPr="005758D8">
        <w:rPr>
          <w:b/>
        </w:rPr>
        <w:t>demy Members</w:t>
      </w:r>
    </w:p>
    <w:p w:rsidR="00100DD9" w:rsidRDefault="00100DD9" w:rsidP="006F22B4">
      <w:r>
        <w:t>The academy member’s page can be found by clicking on the 2</w:t>
      </w:r>
      <w:r w:rsidRPr="006973BD">
        <w:rPr>
          <w:vertAlign w:val="superscript"/>
        </w:rPr>
        <w:t>nd</w:t>
      </w:r>
      <w:r>
        <w:t xml:space="preserve"> button along the top row of options, titled ‘academy members’. </w:t>
      </w:r>
    </w:p>
    <w:p w:rsidR="00100DD9" w:rsidRDefault="00100DD9" w:rsidP="006F22B4"/>
    <w:p w:rsidR="006973BD" w:rsidRDefault="00100DD9" w:rsidP="006F22B4">
      <w:r>
        <w:t>The main content of the</w:t>
      </w:r>
      <w:r w:rsidR="006973BD">
        <w:t xml:space="preserve"> </w:t>
      </w:r>
      <w:r w:rsidR="002D50DE">
        <w:t>page</w:t>
      </w:r>
      <w:r w:rsidR="006973BD">
        <w:t xml:space="preserve"> consists of a table with the name, email address, invoice and payment details and member status of every </w:t>
      </w:r>
      <w:r>
        <w:t xml:space="preserve">academy </w:t>
      </w:r>
      <w:r w:rsidR="006973BD">
        <w:t xml:space="preserve">member within the </w:t>
      </w:r>
      <w:r w:rsidR="002D50DE">
        <w:t>system</w:t>
      </w:r>
    </w:p>
    <w:p w:rsidR="00100DD9" w:rsidRDefault="00100DD9" w:rsidP="006F22B4"/>
    <w:p w:rsidR="00100DD9" w:rsidRDefault="00D00A04" w:rsidP="006F22B4">
      <w:r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4F55476A" wp14:editId="15A17F2F">
            <wp:simplePos x="0" y="0"/>
            <wp:positionH relativeFrom="column">
              <wp:posOffset>7093</wp:posOffset>
            </wp:positionH>
            <wp:positionV relativeFrom="paragraph">
              <wp:posOffset>308502</wp:posOffset>
            </wp:positionV>
            <wp:extent cx="6179185" cy="457200"/>
            <wp:effectExtent l="0" t="0" r="0" b="0"/>
            <wp:wrapTight wrapText="bothSides">
              <wp:wrapPolygon edited="0">
                <wp:start x="0" y="0"/>
                <wp:lineTo x="0" y="20400"/>
                <wp:lineTo x="21487" y="20400"/>
                <wp:lineTo x="214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2.08.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DD9">
        <w:t>Below is a picture of the table headers with 7 different headers</w:t>
      </w:r>
    </w:p>
    <w:p w:rsidR="006973BD" w:rsidRDefault="006973BD" w:rsidP="006973BD">
      <w:pPr>
        <w:ind w:left="360"/>
      </w:pPr>
    </w:p>
    <w:p w:rsidR="006973BD" w:rsidRDefault="00100DD9">
      <w:r>
        <w:t xml:space="preserve">To add a new member, send an invoice or do a search of the table, use the command </w:t>
      </w:r>
      <w:r w:rsidR="00BA4950">
        <w:t>panel that can be found above the table</w:t>
      </w:r>
    </w:p>
    <w:p w:rsidR="00BA4950" w:rsidRDefault="00BA4950"/>
    <w:p w:rsidR="00BA4950" w:rsidRDefault="00BA4950">
      <w:r>
        <w:t xml:space="preserve">Below is a picture of the control </w:t>
      </w:r>
      <w:r w:rsidR="00745566">
        <w:t>panel</w:t>
      </w:r>
    </w:p>
    <w:p w:rsidR="00745566" w:rsidRDefault="00745566"/>
    <w:p w:rsidR="00745566" w:rsidRPr="00745566" w:rsidRDefault="00D00A04" w:rsidP="00745566">
      <w:r>
        <w:rPr>
          <w:b/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67DE5776" wp14:editId="57CE3683">
            <wp:simplePos x="0" y="0"/>
            <wp:positionH relativeFrom="column">
              <wp:posOffset>0</wp:posOffset>
            </wp:positionH>
            <wp:positionV relativeFrom="paragraph">
              <wp:posOffset>29905</wp:posOffset>
            </wp:positionV>
            <wp:extent cx="5029200" cy="277495"/>
            <wp:effectExtent l="0" t="0" r="0" b="1905"/>
            <wp:wrapTight wrapText="bothSides">
              <wp:wrapPolygon edited="0">
                <wp:start x="0" y="0"/>
                <wp:lineTo x="0" y="19771"/>
                <wp:lineTo x="21491" y="19771"/>
                <wp:lineTo x="214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1.42.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6FC" w:rsidRDefault="004046FC" w:rsidP="00745566">
      <w:pPr>
        <w:rPr>
          <w:b/>
        </w:rPr>
      </w:pPr>
    </w:p>
    <w:p w:rsidR="004046FC" w:rsidRDefault="004046FC" w:rsidP="00745566">
      <w:pPr>
        <w:rPr>
          <w:b/>
        </w:rPr>
      </w:pPr>
    </w:p>
    <w:p w:rsidR="00745566" w:rsidRDefault="00745566" w:rsidP="00745566">
      <w:pPr>
        <w:rPr>
          <w:b/>
        </w:rPr>
      </w:pPr>
      <w:r w:rsidRPr="005758D8">
        <w:rPr>
          <w:b/>
        </w:rPr>
        <w:t>Applications</w:t>
      </w:r>
    </w:p>
    <w:p w:rsidR="006103B1" w:rsidRPr="005758D8" w:rsidRDefault="006103B1" w:rsidP="00745566">
      <w:pPr>
        <w:rPr>
          <w:b/>
        </w:rPr>
      </w:pPr>
      <w:r>
        <w:t>The 3</w:t>
      </w:r>
      <w:r w:rsidRPr="006103B1">
        <w:rPr>
          <w:vertAlign w:val="superscript"/>
        </w:rPr>
        <w:t>rd</w:t>
      </w:r>
      <w:r>
        <w:t xml:space="preserve"> tab along the control panel is titled ‘Applications’</w:t>
      </w:r>
      <w:r w:rsidR="00F25E60">
        <w:t xml:space="preserve">.  This tab </w:t>
      </w:r>
      <w:r w:rsidR="00AF4870">
        <w:t xml:space="preserve">is where Academy Membership Applications are accepted or rejected.   </w:t>
      </w:r>
    </w:p>
    <w:p w:rsidR="00745566" w:rsidRDefault="00D00A04" w:rsidP="00745566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3F1AF908" wp14:editId="7A2C04B7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5372100" cy="368300"/>
            <wp:effectExtent l="0" t="0" r="0" b="0"/>
            <wp:wrapTight wrapText="bothSides">
              <wp:wrapPolygon edited="0">
                <wp:start x="0" y="0"/>
                <wp:lineTo x="0" y="20110"/>
                <wp:lineTo x="21523" y="20110"/>
                <wp:lineTo x="215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2.11.24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41"/>
                    <a:stretch/>
                  </pic:blipFill>
                  <pic:spPr bwMode="auto">
                    <a:xfrm>
                      <a:off x="0" y="0"/>
                      <a:ext cx="5372100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566" w:rsidRPr="00745566" w:rsidRDefault="00745566" w:rsidP="00745566"/>
    <w:p w:rsidR="00DA0D1D" w:rsidRDefault="00DA0D1D" w:rsidP="00745566">
      <w:pPr>
        <w:rPr>
          <w:b/>
        </w:rPr>
      </w:pPr>
      <w:r w:rsidRPr="005758D8">
        <w:rPr>
          <w:b/>
        </w:rPr>
        <w:t>Course Types</w:t>
      </w:r>
    </w:p>
    <w:p w:rsidR="00DA0D1D" w:rsidRDefault="00DA0D1D" w:rsidP="00745566">
      <w:r w:rsidRPr="00DA0D1D">
        <w:t>The 4</w:t>
      </w:r>
      <w:r w:rsidRPr="00DA0D1D">
        <w:rPr>
          <w:vertAlign w:val="superscript"/>
        </w:rPr>
        <w:t>th</w:t>
      </w:r>
      <w:r w:rsidRPr="00DA0D1D">
        <w:t xml:space="preserve"> tab</w:t>
      </w:r>
      <w:r>
        <w:t xml:space="preserve"> along the control panel</w:t>
      </w:r>
      <w:r w:rsidR="009F3973">
        <w:t xml:space="preserve"> is tit</w:t>
      </w:r>
      <w:r>
        <w:t xml:space="preserve">led ‘course types’. </w:t>
      </w:r>
      <w:r w:rsidR="004046FC">
        <w:t xml:space="preserve"> </w:t>
      </w:r>
      <w:r>
        <w:t>This tab gives information about the various courses</w:t>
      </w:r>
      <w:r w:rsidR="009F3973">
        <w:t xml:space="preserve"> such as the price of a particular course for members and non-members</w:t>
      </w:r>
      <w:r>
        <w:t xml:space="preserve">. </w:t>
      </w:r>
      <w:r w:rsidR="004046FC">
        <w:t xml:space="preserve"> </w:t>
      </w:r>
      <w:r>
        <w:t>The</w:t>
      </w:r>
      <w:r w:rsidR="009F3973">
        <w:t xml:space="preserve"> information is</w:t>
      </w:r>
      <w:r>
        <w:t xml:space="preserve"> displayed in a table. </w:t>
      </w:r>
    </w:p>
    <w:p w:rsidR="00DA0D1D" w:rsidRDefault="00DA0D1D" w:rsidP="00745566"/>
    <w:p w:rsidR="00DA0D1D" w:rsidRDefault="00DA0D1D" w:rsidP="00745566">
      <w:r>
        <w:t xml:space="preserve">Below </w:t>
      </w:r>
      <w:r w:rsidR="009F3973">
        <w:t>is a picture of the table headers</w:t>
      </w:r>
    </w:p>
    <w:p w:rsidR="009F3973" w:rsidRDefault="009F3973" w:rsidP="00745566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BACED15" wp14:editId="34103790">
            <wp:simplePos x="0" y="0"/>
            <wp:positionH relativeFrom="column">
              <wp:posOffset>0</wp:posOffset>
            </wp:positionH>
            <wp:positionV relativeFrom="paragraph">
              <wp:posOffset>238389</wp:posOffset>
            </wp:positionV>
            <wp:extent cx="5715000" cy="415290"/>
            <wp:effectExtent l="0" t="0" r="0" b="0"/>
            <wp:wrapTight wrapText="bothSides">
              <wp:wrapPolygon edited="0">
                <wp:start x="0" y="0"/>
                <wp:lineTo x="0" y="19817"/>
                <wp:lineTo x="21504" y="19817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2.19.5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973" w:rsidRDefault="009F3973" w:rsidP="00745566"/>
    <w:p w:rsidR="0009425B" w:rsidRDefault="0009425B" w:rsidP="00745566">
      <w:r>
        <w:t>A new type of course can be added to the table by clicking on th</w:t>
      </w:r>
      <w:r w:rsidR="00520251">
        <w:t>e</w:t>
      </w:r>
      <w:r>
        <w:t xml:space="preserve"> ‘Add a new course type’ button, which can be found above the table. </w:t>
      </w:r>
      <w:r w:rsidR="004046FC">
        <w:t xml:space="preserve"> </w:t>
      </w:r>
      <w:r>
        <w:t xml:space="preserve">After clicking this button </w:t>
      </w:r>
      <w:r w:rsidR="00520251">
        <w:t>you must enter the details of the course as instructed</w:t>
      </w:r>
    </w:p>
    <w:p w:rsidR="00520251" w:rsidRDefault="00520251" w:rsidP="00745566"/>
    <w:p w:rsidR="00520251" w:rsidRDefault="00520251" w:rsidP="00745566">
      <w:r>
        <w:t>Below is a picture of the ‘add a new course type’ button</w:t>
      </w:r>
    </w:p>
    <w:p w:rsidR="0009425B" w:rsidRDefault="0009425B" w:rsidP="00745566">
      <w:pPr>
        <w:rPr>
          <w:b/>
        </w:rPr>
      </w:pPr>
    </w:p>
    <w:p w:rsidR="0009425B" w:rsidRDefault="00D00A04" w:rsidP="0074556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ABC81F4" wp14:editId="4CD24083">
            <wp:simplePos x="0" y="0"/>
            <wp:positionH relativeFrom="column">
              <wp:posOffset>8626</wp:posOffset>
            </wp:positionH>
            <wp:positionV relativeFrom="paragraph">
              <wp:posOffset>4817</wp:posOffset>
            </wp:positionV>
            <wp:extent cx="2514600" cy="546100"/>
            <wp:effectExtent l="0" t="0" r="0" b="12700"/>
            <wp:wrapTight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2.48.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25B" w:rsidRDefault="0009425B" w:rsidP="00745566">
      <w:pPr>
        <w:rPr>
          <w:b/>
        </w:rPr>
      </w:pPr>
    </w:p>
    <w:p w:rsidR="00520251" w:rsidRDefault="00520251" w:rsidP="00745566">
      <w:pPr>
        <w:rPr>
          <w:b/>
        </w:rPr>
      </w:pPr>
    </w:p>
    <w:p w:rsidR="004046FC" w:rsidRDefault="004046FC" w:rsidP="00745566">
      <w:pPr>
        <w:rPr>
          <w:b/>
        </w:rPr>
      </w:pPr>
    </w:p>
    <w:p w:rsidR="004046FC" w:rsidRDefault="004046FC" w:rsidP="00745566">
      <w:pPr>
        <w:rPr>
          <w:b/>
        </w:rPr>
      </w:pPr>
    </w:p>
    <w:p w:rsidR="0009425B" w:rsidRDefault="0009425B" w:rsidP="00745566">
      <w:pPr>
        <w:rPr>
          <w:b/>
        </w:rPr>
      </w:pPr>
      <w:r w:rsidRPr="005758D8">
        <w:rPr>
          <w:b/>
        </w:rPr>
        <w:t>Trainers</w:t>
      </w:r>
    </w:p>
    <w:p w:rsidR="0009425B" w:rsidRDefault="0009425B" w:rsidP="00745566">
      <w:r w:rsidRPr="00C17B82">
        <w:t>The 5</w:t>
      </w:r>
      <w:r w:rsidRPr="00C17B82">
        <w:rPr>
          <w:vertAlign w:val="superscript"/>
        </w:rPr>
        <w:t>th</w:t>
      </w:r>
      <w:r w:rsidRPr="00C17B82">
        <w:t xml:space="preserve"> tab along the control panel is titled ‘Trainers’. </w:t>
      </w:r>
      <w:r w:rsidR="00C17B82">
        <w:t xml:space="preserve"> </w:t>
      </w:r>
      <w:r w:rsidR="00B54DD6">
        <w:t>From this page you can see the details of the trainers. The information is displayed in a table</w:t>
      </w:r>
    </w:p>
    <w:p w:rsidR="00B54DD6" w:rsidRDefault="00B54DD6" w:rsidP="00745566"/>
    <w:p w:rsidR="00B54DD6" w:rsidRDefault="00B54DD6" w:rsidP="00745566">
      <w:r>
        <w:t xml:space="preserve">Below is a picture of the table headers </w:t>
      </w:r>
    </w:p>
    <w:p w:rsidR="000C31AF" w:rsidRDefault="00F150D0" w:rsidP="00745566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DC64E05" wp14:editId="6BAC1305">
            <wp:simplePos x="0" y="0"/>
            <wp:positionH relativeFrom="column">
              <wp:posOffset>0</wp:posOffset>
            </wp:positionH>
            <wp:positionV relativeFrom="paragraph">
              <wp:posOffset>299720</wp:posOffset>
            </wp:positionV>
            <wp:extent cx="5709920" cy="408940"/>
            <wp:effectExtent l="0" t="0" r="5080" b="0"/>
            <wp:wrapTight wrapText="bothSides">
              <wp:wrapPolygon edited="0">
                <wp:start x="0" y="0"/>
                <wp:lineTo x="0" y="20124"/>
                <wp:lineTo x="21523" y="20124"/>
                <wp:lineTo x="215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3.59.3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F" w:rsidRDefault="000C31AF" w:rsidP="000C31AF"/>
    <w:p w:rsidR="000C31AF" w:rsidRPr="000C31AF" w:rsidRDefault="000C31AF" w:rsidP="000C31AF">
      <w:r>
        <w:t xml:space="preserve">Below is </w:t>
      </w:r>
      <w:r w:rsidR="00AC0CD3">
        <w:t xml:space="preserve">a picture of </w:t>
      </w:r>
      <w:r>
        <w:t>the button used to add a new row to the table</w:t>
      </w:r>
      <w:r w:rsidR="00AC0CD3">
        <w:t xml:space="preserve">. </w:t>
      </w:r>
      <w:r w:rsidR="004046FC">
        <w:t xml:space="preserve"> </w:t>
      </w:r>
      <w:r w:rsidR="00AC0CD3">
        <w:t xml:space="preserve">Once </w:t>
      </w:r>
      <w:r w:rsidR="004046FC">
        <w:t xml:space="preserve">you </w:t>
      </w:r>
      <w:r w:rsidR="00AC0CD3">
        <w:t>click on the user will be taken to a screen that requires the new trainer</w:t>
      </w:r>
      <w:r w:rsidR="004046FC">
        <w:t>’</w:t>
      </w:r>
      <w:r w:rsidR="00AC0CD3">
        <w:t>s</w:t>
      </w:r>
      <w:r w:rsidR="004046FC">
        <w:t xml:space="preserve"> details, before adding them to</w:t>
      </w:r>
      <w:r w:rsidR="00AC0CD3">
        <w:t xml:space="preserve"> the table</w:t>
      </w:r>
    </w:p>
    <w:p w:rsidR="000C31AF" w:rsidRPr="000C31AF" w:rsidRDefault="000C31AF" w:rsidP="000C31AF"/>
    <w:p w:rsidR="000C31AF" w:rsidRPr="000C31AF" w:rsidRDefault="000C31AF" w:rsidP="000C31AF">
      <w:r>
        <w:rPr>
          <w:noProof/>
          <w:lang w:eastAsia="en-GB"/>
        </w:rPr>
        <w:drawing>
          <wp:inline distT="0" distB="0" distL="0" distR="0" wp14:anchorId="436294BD" wp14:editId="37F0DC1F">
            <wp:extent cx="2095500" cy="50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4.16.5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AF" w:rsidRPr="000C31AF" w:rsidRDefault="000C31AF" w:rsidP="000C31AF"/>
    <w:p w:rsidR="004046FC" w:rsidRDefault="004046FC" w:rsidP="000C31AF">
      <w:pPr>
        <w:rPr>
          <w:b/>
        </w:rPr>
      </w:pPr>
    </w:p>
    <w:p w:rsidR="003A15E0" w:rsidRDefault="000C31AF" w:rsidP="000C31AF">
      <w:pPr>
        <w:rPr>
          <w:b/>
        </w:rPr>
      </w:pPr>
      <w:r w:rsidRPr="000C31AF">
        <w:rPr>
          <w:b/>
        </w:rPr>
        <w:t>Coordinators</w:t>
      </w:r>
    </w:p>
    <w:p w:rsidR="003A15E0" w:rsidRPr="00060C3B" w:rsidRDefault="003A15E0" w:rsidP="000C31AF">
      <w:r w:rsidRPr="00060C3B">
        <w:t>The 6</w:t>
      </w:r>
      <w:r w:rsidRPr="00060C3B">
        <w:rPr>
          <w:vertAlign w:val="superscript"/>
        </w:rPr>
        <w:t>th</w:t>
      </w:r>
      <w:r w:rsidR="004046FC">
        <w:t xml:space="preserve"> tab found</w:t>
      </w:r>
      <w:r w:rsidRPr="00060C3B">
        <w:t xml:space="preserve"> along the website control panel is </w:t>
      </w:r>
      <w:r w:rsidR="009042E0" w:rsidRPr="00060C3B">
        <w:t xml:space="preserve">‘Coordinators’. </w:t>
      </w:r>
      <w:r w:rsidR="004046FC">
        <w:t xml:space="preserve"> </w:t>
      </w:r>
      <w:r w:rsidR="009042E0">
        <w:t>The coordina</w:t>
      </w:r>
      <w:r w:rsidR="004046FC">
        <w:t>tor is a person who organise</w:t>
      </w:r>
      <w:r w:rsidR="009042E0">
        <w:t>s a course for a local area on behalf of RSGB</w:t>
      </w:r>
      <w:r w:rsidR="004046FC">
        <w:t>.</w:t>
      </w:r>
    </w:p>
    <w:p w:rsidR="000C31AF" w:rsidRDefault="000C31AF" w:rsidP="000C31AF">
      <w:pPr>
        <w:rPr>
          <w:b/>
        </w:rPr>
      </w:pPr>
    </w:p>
    <w:p w:rsidR="003A15E0" w:rsidRDefault="000C31AF" w:rsidP="000C31A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E39535A" wp14:editId="683F5F1C">
            <wp:extent cx="5709920" cy="40894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4.19.2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E0" w:rsidRDefault="003A15E0" w:rsidP="003A15E0"/>
    <w:p w:rsidR="009042E0" w:rsidRPr="003A15E0" w:rsidRDefault="004046FC" w:rsidP="003A15E0">
      <w:r>
        <w:t>To</w:t>
      </w:r>
      <w:r w:rsidR="009042E0">
        <w:t xml:space="preserve"> add a new coordinator you can click on the button pictured below, which is located on the top of the ‘coordinators’ tab. </w:t>
      </w:r>
      <w:r>
        <w:t xml:space="preserve"> </w:t>
      </w:r>
      <w:r w:rsidR="00E06E52">
        <w:t>This will take you to another window that requires you to input the Coordinators details</w:t>
      </w:r>
    </w:p>
    <w:p w:rsidR="003A15E0" w:rsidRDefault="003A15E0" w:rsidP="003A15E0"/>
    <w:p w:rsidR="000C31AF" w:rsidRDefault="003A15E0" w:rsidP="003A15E0">
      <w:pPr>
        <w:tabs>
          <w:tab w:val="left" w:pos="992"/>
        </w:tabs>
      </w:pPr>
      <w:r>
        <w:rPr>
          <w:noProof/>
          <w:lang w:eastAsia="en-GB"/>
        </w:rPr>
        <w:drawing>
          <wp:inline distT="0" distB="0" distL="0" distR="0" wp14:anchorId="6230B6F2" wp14:editId="01E752D6">
            <wp:extent cx="2514600" cy="4953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4.21.4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060C3B" w:rsidRDefault="00060C3B" w:rsidP="003A15E0">
      <w:pPr>
        <w:tabs>
          <w:tab w:val="left" w:pos="992"/>
        </w:tabs>
      </w:pPr>
    </w:p>
    <w:p w:rsidR="004046FC" w:rsidRDefault="004046FC" w:rsidP="003A15E0">
      <w:pPr>
        <w:tabs>
          <w:tab w:val="left" w:pos="992"/>
        </w:tabs>
        <w:rPr>
          <w:b/>
        </w:rPr>
      </w:pPr>
    </w:p>
    <w:p w:rsidR="009042E0" w:rsidRPr="001C67E9" w:rsidRDefault="00060C3B" w:rsidP="003A15E0">
      <w:pPr>
        <w:tabs>
          <w:tab w:val="left" w:pos="992"/>
        </w:tabs>
        <w:rPr>
          <w:b/>
        </w:rPr>
      </w:pPr>
      <w:r w:rsidRPr="00E06E52">
        <w:rPr>
          <w:b/>
        </w:rPr>
        <w:t>Course</w:t>
      </w:r>
    </w:p>
    <w:p w:rsidR="009042E0" w:rsidRDefault="009042E0" w:rsidP="003A15E0">
      <w:pPr>
        <w:tabs>
          <w:tab w:val="left" w:pos="992"/>
        </w:tabs>
      </w:pPr>
      <w:r>
        <w:t>The 7</w:t>
      </w:r>
      <w:r w:rsidRPr="009042E0">
        <w:rPr>
          <w:vertAlign w:val="superscript"/>
        </w:rPr>
        <w:t>th</w:t>
      </w:r>
      <w:r>
        <w:t xml:space="preserve"> tab is titled ‘course’. </w:t>
      </w:r>
      <w:r w:rsidR="004046FC">
        <w:t xml:space="preserve"> </w:t>
      </w:r>
      <w:r>
        <w:t xml:space="preserve">This refers to the specific courses that have been arranged. </w:t>
      </w:r>
      <w:r w:rsidR="004046FC">
        <w:t xml:space="preserve"> </w:t>
      </w:r>
      <w:r>
        <w:t>The table on this page gives information on the course type, venue it is being held at, and what date it is being held on, as well as other information.</w:t>
      </w:r>
    </w:p>
    <w:p w:rsidR="00BB4BB7" w:rsidRDefault="00060C3B" w:rsidP="003A15E0">
      <w:pPr>
        <w:tabs>
          <w:tab w:val="left" w:pos="992"/>
        </w:tabs>
      </w:pPr>
      <w:r>
        <w:rPr>
          <w:b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26184F4" wp14:editId="12365ABD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5829300" cy="342900"/>
            <wp:effectExtent l="0" t="0" r="12700" b="12700"/>
            <wp:wrapTight wrapText="bothSides">
              <wp:wrapPolygon edited="0">
                <wp:start x="0" y="0"/>
                <wp:lineTo x="0" y="20800"/>
                <wp:lineTo x="21553" y="20800"/>
                <wp:lineTo x="2155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4.27.1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BB7" w:rsidRPr="00BB4BB7" w:rsidRDefault="00BB4BB7" w:rsidP="00BB4BB7"/>
    <w:p w:rsidR="00BB4BB7" w:rsidRPr="00BB4BB7" w:rsidRDefault="00BB4BB7" w:rsidP="00BB4BB7">
      <w:r>
        <w:t xml:space="preserve">The button pictured below can be found above the table. </w:t>
      </w:r>
      <w:r w:rsidR="00D00A04">
        <w:t xml:space="preserve"> </w:t>
      </w:r>
      <w:r>
        <w:t>By clicking this you will be taken to a page where you are required to input the details of the new course. Once completed, by clicking on the ‘submit’ button, the new course will be registered in the table.</w:t>
      </w:r>
    </w:p>
    <w:p w:rsidR="00BB4BB7" w:rsidRPr="00BB4BB7" w:rsidRDefault="00BB4BB7" w:rsidP="00BB4BB7"/>
    <w:p w:rsidR="003A15E0" w:rsidRPr="00BB4BB7" w:rsidRDefault="00BB4BB7" w:rsidP="00BB4BB7">
      <w:r w:rsidRPr="00BB4BB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A43C3D3" wp14:editId="24BC5437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108200" cy="508000"/>
            <wp:effectExtent l="0" t="0" r="0" b="0"/>
            <wp:wrapTight wrapText="bothSides">
              <wp:wrapPolygon edited="0">
                <wp:start x="0" y="0"/>
                <wp:lineTo x="0" y="20520"/>
                <wp:lineTo x="21340" y="20520"/>
                <wp:lineTo x="2134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4.27.2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5E0" w:rsidRDefault="00060C3B" w:rsidP="003A15E0">
      <w:pPr>
        <w:tabs>
          <w:tab w:val="left" w:pos="992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77E4C" wp14:editId="1CB50BEB">
                <wp:simplePos x="0" y="0"/>
                <wp:positionH relativeFrom="column">
                  <wp:posOffset>3657600</wp:posOffset>
                </wp:positionH>
                <wp:positionV relativeFrom="paragraph">
                  <wp:posOffset>766445</wp:posOffset>
                </wp:positionV>
                <wp:extent cx="297815" cy="914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B7" w:rsidRDefault="00BB4BB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77E4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in;margin-top:60.35pt;width:23.4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" filled="f" stroked="f">
                <v:textbox>
                  <w:txbxContent>
                    <w:p w:rsidR="00BB4BB7" w:rsidRDefault="00BB4BB7"/>
                  </w:txbxContent>
                </v:textbox>
                <w10:wrap type="square"/>
              </v:shape>
            </w:pict>
          </mc:Fallback>
        </mc:AlternateContent>
      </w:r>
    </w:p>
    <w:p w:rsidR="003A15E0" w:rsidRDefault="003A15E0" w:rsidP="003A15E0">
      <w:pPr>
        <w:tabs>
          <w:tab w:val="left" w:pos="992"/>
        </w:tabs>
      </w:pPr>
    </w:p>
    <w:p w:rsidR="00BB4BB7" w:rsidRDefault="00BB4BB7" w:rsidP="003A15E0">
      <w:pPr>
        <w:tabs>
          <w:tab w:val="left" w:pos="992"/>
        </w:tabs>
        <w:rPr>
          <w:b/>
        </w:rPr>
      </w:pPr>
    </w:p>
    <w:p w:rsidR="00BB4BB7" w:rsidRDefault="00BB4BB7" w:rsidP="003A15E0">
      <w:pPr>
        <w:tabs>
          <w:tab w:val="left" w:pos="992"/>
        </w:tabs>
        <w:rPr>
          <w:b/>
        </w:rPr>
      </w:pPr>
    </w:p>
    <w:p w:rsidR="005758D8" w:rsidRDefault="003A15E0" w:rsidP="003A15E0">
      <w:pPr>
        <w:tabs>
          <w:tab w:val="left" w:pos="992"/>
        </w:tabs>
        <w:rPr>
          <w:b/>
        </w:rPr>
      </w:pPr>
      <w:r w:rsidRPr="003A15E0">
        <w:rPr>
          <w:b/>
        </w:rPr>
        <w:t>Change Password</w:t>
      </w:r>
    </w:p>
    <w:p w:rsidR="005758D8" w:rsidRPr="005758D8" w:rsidRDefault="005758D8" w:rsidP="003A15E0">
      <w:pPr>
        <w:tabs>
          <w:tab w:val="left" w:pos="992"/>
        </w:tabs>
      </w:pPr>
      <w:r w:rsidRPr="005758D8">
        <w:t>The 8</w:t>
      </w:r>
      <w:r w:rsidRPr="005758D8">
        <w:rPr>
          <w:vertAlign w:val="superscript"/>
        </w:rPr>
        <w:t>th</w:t>
      </w:r>
      <w:r w:rsidRPr="005758D8">
        <w:t xml:space="preserve"> button along the control panel is titled ‘change password. </w:t>
      </w:r>
      <w:r w:rsidR="00D00A04">
        <w:t xml:space="preserve"> </w:t>
      </w:r>
      <w:r w:rsidRPr="005758D8">
        <w:t>This tab, once clicked takes the user to a window that allows them to change the password to the database</w:t>
      </w:r>
      <w:r w:rsidR="00CF380E">
        <w:t xml:space="preserve">. </w:t>
      </w:r>
      <w:r w:rsidR="00D00A04">
        <w:t xml:space="preserve"> </w:t>
      </w:r>
      <w:r w:rsidR="00CF380E">
        <w:t>Below is a picture of the ‘Change Password’ window.</w:t>
      </w:r>
    </w:p>
    <w:p w:rsidR="003A15E0" w:rsidRDefault="00BB4BB7" w:rsidP="003A15E0">
      <w:pPr>
        <w:tabs>
          <w:tab w:val="left" w:pos="992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896F5D5" wp14:editId="79D2F353">
            <wp:simplePos x="0" y="0"/>
            <wp:positionH relativeFrom="column">
              <wp:posOffset>114300</wp:posOffset>
            </wp:positionH>
            <wp:positionV relativeFrom="paragraph">
              <wp:posOffset>177165</wp:posOffset>
            </wp:positionV>
            <wp:extent cx="4025900" cy="2755900"/>
            <wp:effectExtent l="0" t="0" r="12700" b="12700"/>
            <wp:wrapTight wrapText="bothSides">
              <wp:wrapPolygon edited="0">
                <wp:start x="0" y="0"/>
                <wp:lineTo x="0" y="21500"/>
                <wp:lineTo x="21532" y="21500"/>
                <wp:lineTo x="2153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4.27.33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C3B" w:rsidRDefault="001C67E9" w:rsidP="003A15E0">
      <w:pPr>
        <w:tabs>
          <w:tab w:val="left" w:pos="992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08BC3" wp14:editId="41C5AF0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114800" cy="2743200"/>
                <wp:effectExtent l="57150" t="19050" r="76200" b="95250"/>
                <wp:wrapThrough wrapText="bothSides">
                  <wp:wrapPolygon edited="0">
                    <wp:start x="-300" y="-150"/>
                    <wp:lineTo x="-200" y="22200"/>
                    <wp:lineTo x="21800" y="22200"/>
                    <wp:lineTo x="21900" y="-150"/>
                    <wp:lineTo x="-300" y="-15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4004C" id="Rectangle 23" o:spid="_x0000_s1026" style="position:absolute;margin-left:0;margin-top:.9pt;width:324pt;height:3in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" filled="f" strokecolor="black [3213]">
                <v:shadow on="t" color="black" opacity="22937f" origin=",.5" offset="0,.63889mm"/>
                <w10:wrap type="through" anchorx="margin"/>
              </v:rect>
            </w:pict>
          </mc:Fallback>
        </mc:AlternateContent>
      </w:r>
    </w:p>
    <w:p w:rsidR="00060C3B" w:rsidRDefault="00060C3B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</w:p>
    <w:p w:rsidR="00E06E52" w:rsidRDefault="00E06E52" w:rsidP="003A15E0">
      <w:pPr>
        <w:tabs>
          <w:tab w:val="left" w:pos="992"/>
        </w:tabs>
        <w:rPr>
          <w:b/>
        </w:rPr>
      </w:pPr>
    </w:p>
    <w:p w:rsidR="00E06E52" w:rsidRDefault="00E06E52" w:rsidP="003A15E0">
      <w:pPr>
        <w:tabs>
          <w:tab w:val="left" w:pos="992"/>
        </w:tabs>
        <w:rPr>
          <w:b/>
        </w:rPr>
      </w:pPr>
    </w:p>
    <w:p w:rsidR="00E06E52" w:rsidRDefault="00E06E52" w:rsidP="003A15E0">
      <w:pPr>
        <w:tabs>
          <w:tab w:val="left" w:pos="992"/>
        </w:tabs>
        <w:rPr>
          <w:b/>
        </w:rPr>
      </w:pPr>
    </w:p>
    <w:p w:rsidR="00E06E52" w:rsidRDefault="00E06E52" w:rsidP="003A15E0">
      <w:pPr>
        <w:tabs>
          <w:tab w:val="left" w:pos="992"/>
        </w:tabs>
        <w:rPr>
          <w:b/>
        </w:rPr>
      </w:pPr>
    </w:p>
    <w:p w:rsidR="00E06E52" w:rsidRDefault="00E06E52" w:rsidP="003A15E0">
      <w:pPr>
        <w:tabs>
          <w:tab w:val="left" w:pos="992"/>
        </w:tabs>
        <w:rPr>
          <w:b/>
        </w:rPr>
      </w:pPr>
    </w:p>
    <w:p w:rsidR="0054234C" w:rsidRDefault="0054234C" w:rsidP="003A15E0">
      <w:pPr>
        <w:tabs>
          <w:tab w:val="left" w:pos="992"/>
        </w:tabs>
        <w:rPr>
          <w:b/>
        </w:rPr>
      </w:pPr>
    </w:p>
    <w:p w:rsidR="00D00A04" w:rsidRDefault="00D00A04" w:rsidP="003A15E0">
      <w:pPr>
        <w:tabs>
          <w:tab w:val="left" w:pos="992"/>
        </w:tabs>
        <w:rPr>
          <w:b/>
        </w:rPr>
      </w:pPr>
    </w:p>
    <w:p w:rsidR="001C67E9" w:rsidRDefault="001C67E9" w:rsidP="003A15E0">
      <w:pPr>
        <w:tabs>
          <w:tab w:val="left" w:pos="992"/>
        </w:tabs>
        <w:rPr>
          <w:b/>
        </w:rPr>
      </w:pPr>
    </w:p>
    <w:p w:rsidR="001C67E9" w:rsidRDefault="00E06E52" w:rsidP="003A15E0">
      <w:pPr>
        <w:tabs>
          <w:tab w:val="left" w:pos="992"/>
        </w:tabs>
        <w:rPr>
          <w:b/>
        </w:rPr>
      </w:pPr>
      <w:r>
        <w:rPr>
          <w:b/>
        </w:rPr>
        <w:t>Action</w:t>
      </w:r>
    </w:p>
    <w:p w:rsidR="00E06E52" w:rsidRPr="001C67E9" w:rsidRDefault="00E06E52" w:rsidP="003A15E0">
      <w:pPr>
        <w:tabs>
          <w:tab w:val="left" w:pos="992"/>
        </w:tabs>
        <w:rPr>
          <w:b/>
        </w:rPr>
      </w:pPr>
      <w:r w:rsidRPr="005758D8">
        <w:t xml:space="preserve">The right-most header of each table </w:t>
      </w:r>
      <w:r w:rsidR="005758D8" w:rsidRPr="005758D8">
        <w:t xml:space="preserve">contains the word ‘action’. </w:t>
      </w:r>
      <w:r w:rsidR="00D00A04">
        <w:t xml:space="preserve"> </w:t>
      </w:r>
      <w:r w:rsidR="005758D8" w:rsidRPr="005758D8">
        <w:t>This column consists of up to 4 buttons which when clicked on, carry out a specific action</w:t>
      </w:r>
    </w:p>
    <w:p w:rsidR="005758D8" w:rsidRDefault="005758D8" w:rsidP="003A15E0">
      <w:pPr>
        <w:tabs>
          <w:tab w:val="left" w:pos="992"/>
        </w:tabs>
      </w:pPr>
    </w:p>
    <w:p w:rsidR="005758D8" w:rsidRPr="005758D8" w:rsidRDefault="005758D8" w:rsidP="003A15E0">
      <w:pPr>
        <w:tabs>
          <w:tab w:val="left" w:pos="992"/>
        </w:tabs>
      </w:pPr>
      <w:r>
        <w:t>Below is a picture of the action header, and the 4 buttons in its contents</w:t>
      </w:r>
    </w:p>
    <w:p w:rsidR="005758D8" w:rsidRDefault="00D00A04" w:rsidP="003A15E0">
      <w:pPr>
        <w:tabs>
          <w:tab w:val="left" w:pos="992"/>
        </w:tabs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370D2DA6" wp14:editId="0F9D05A9">
            <wp:simplePos x="0" y="0"/>
            <wp:positionH relativeFrom="column">
              <wp:posOffset>1905</wp:posOffset>
            </wp:positionH>
            <wp:positionV relativeFrom="paragraph">
              <wp:posOffset>166370</wp:posOffset>
            </wp:positionV>
            <wp:extent cx="2438400" cy="977900"/>
            <wp:effectExtent l="0" t="0" r="0" b="12700"/>
            <wp:wrapTight wrapText="bothSides">
              <wp:wrapPolygon edited="0">
                <wp:start x="0" y="0"/>
                <wp:lineTo x="0" y="21319"/>
                <wp:lineTo x="21375" y="21319"/>
                <wp:lineTo x="2137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4.45.3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8D8" w:rsidRDefault="005758D8" w:rsidP="003A15E0">
      <w:pPr>
        <w:tabs>
          <w:tab w:val="left" w:pos="992"/>
        </w:tabs>
        <w:rPr>
          <w:b/>
        </w:rPr>
      </w:pPr>
    </w:p>
    <w:p w:rsidR="005758D8" w:rsidRDefault="005758D8" w:rsidP="003A15E0">
      <w:pPr>
        <w:tabs>
          <w:tab w:val="left" w:pos="992"/>
        </w:tabs>
        <w:rPr>
          <w:b/>
        </w:rPr>
      </w:pPr>
    </w:p>
    <w:p w:rsidR="005758D8" w:rsidRDefault="005758D8" w:rsidP="005758D8">
      <w:pPr>
        <w:pStyle w:val="ListParagraph"/>
        <w:tabs>
          <w:tab w:val="left" w:pos="992"/>
        </w:tabs>
        <w:rPr>
          <w:b/>
        </w:rPr>
      </w:pPr>
    </w:p>
    <w:p w:rsidR="005758D8" w:rsidRDefault="005758D8" w:rsidP="005758D8">
      <w:pPr>
        <w:pStyle w:val="ListParagraph"/>
        <w:tabs>
          <w:tab w:val="left" w:pos="992"/>
        </w:tabs>
        <w:rPr>
          <w:b/>
        </w:rPr>
      </w:pPr>
    </w:p>
    <w:p w:rsidR="005758D8" w:rsidRDefault="005758D8" w:rsidP="005758D8">
      <w:pPr>
        <w:pStyle w:val="ListParagraph"/>
        <w:tabs>
          <w:tab w:val="left" w:pos="992"/>
        </w:tabs>
        <w:rPr>
          <w:b/>
        </w:rPr>
      </w:pPr>
    </w:p>
    <w:p w:rsidR="005758D8" w:rsidRPr="005758D8" w:rsidRDefault="005758D8" w:rsidP="005758D8">
      <w:pPr>
        <w:tabs>
          <w:tab w:val="left" w:pos="992"/>
        </w:tabs>
        <w:ind w:left="360"/>
        <w:rPr>
          <w:b/>
        </w:rPr>
      </w:pPr>
    </w:p>
    <w:p w:rsidR="005758D8" w:rsidRDefault="005758D8" w:rsidP="005758D8">
      <w:pPr>
        <w:pStyle w:val="ListParagraph"/>
        <w:tabs>
          <w:tab w:val="left" w:pos="992"/>
        </w:tabs>
        <w:rPr>
          <w:b/>
        </w:rPr>
      </w:pPr>
    </w:p>
    <w:p w:rsidR="005758D8" w:rsidRPr="005758D8" w:rsidRDefault="005758D8" w:rsidP="005758D8">
      <w:pPr>
        <w:pStyle w:val="ListParagraph"/>
        <w:numPr>
          <w:ilvl w:val="0"/>
          <w:numId w:val="3"/>
        </w:numPr>
        <w:tabs>
          <w:tab w:val="left" w:pos="992"/>
        </w:tabs>
        <w:rPr>
          <w:b/>
        </w:rPr>
      </w:pPr>
      <w:r w:rsidRPr="005758D8">
        <w:rPr>
          <w:b/>
        </w:rPr>
        <w:t xml:space="preserve">Red line </w:t>
      </w:r>
      <w:r w:rsidRPr="005758D8">
        <w:t>– t</w:t>
      </w:r>
      <w:r w:rsidR="00D00A04">
        <w:t>he left icon is used to delete</w:t>
      </w:r>
      <w:r w:rsidRPr="005758D8">
        <w:t xml:space="preserve"> the row of information from the table</w:t>
      </w:r>
    </w:p>
    <w:p w:rsidR="005758D8" w:rsidRPr="005758D8" w:rsidRDefault="005758D8" w:rsidP="005758D8">
      <w:pPr>
        <w:pStyle w:val="ListParagraph"/>
        <w:numPr>
          <w:ilvl w:val="0"/>
          <w:numId w:val="3"/>
        </w:numPr>
        <w:tabs>
          <w:tab w:val="left" w:pos="992"/>
        </w:tabs>
        <w:rPr>
          <w:b/>
        </w:rPr>
      </w:pPr>
      <w:r w:rsidRPr="005758D8">
        <w:rPr>
          <w:b/>
        </w:rPr>
        <w:t xml:space="preserve">The pencil </w:t>
      </w:r>
      <w:r w:rsidRPr="005758D8">
        <w:t>– the middle left icon is used for copying the lin</w:t>
      </w:r>
      <w:r w:rsidR="00D00A04">
        <w:t>k to a ‘course booking’ page to</w:t>
      </w:r>
      <w:r w:rsidRPr="005758D8">
        <w:t xml:space="preserve"> your clipboard</w:t>
      </w:r>
    </w:p>
    <w:p w:rsidR="005758D8" w:rsidRPr="005758D8" w:rsidRDefault="005758D8" w:rsidP="005758D8">
      <w:pPr>
        <w:pStyle w:val="ListParagraph"/>
        <w:numPr>
          <w:ilvl w:val="0"/>
          <w:numId w:val="3"/>
        </w:numPr>
        <w:tabs>
          <w:tab w:val="left" w:pos="992"/>
        </w:tabs>
        <w:rPr>
          <w:b/>
        </w:rPr>
      </w:pPr>
      <w:r w:rsidRPr="005758D8">
        <w:rPr>
          <w:b/>
        </w:rPr>
        <w:t xml:space="preserve">The Magnifying glass </w:t>
      </w:r>
      <w:r w:rsidRPr="005758D8">
        <w:t xml:space="preserve">– the middle right icon is used </w:t>
      </w:r>
      <w:r w:rsidR="00D00A04">
        <w:t xml:space="preserve">to </w:t>
      </w:r>
      <w:r w:rsidRPr="005758D8">
        <w:t>see further details of the course</w:t>
      </w:r>
    </w:p>
    <w:p w:rsidR="0054234C" w:rsidRPr="0054234C" w:rsidRDefault="005758D8" w:rsidP="0054234C">
      <w:pPr>
        <w:pStyle w:val="ListParagraph"/>
        <w:numPr>
          <w:ilvl w:val="0"/>
          <w:numId w:val="3"/>
        </w:numPr>
        <w:tabs>
          <w:tab w:val="left" w:pos="992"/>
        </w:tabs>
        <w:rPr>
          <w:b/>
        </w:rPr>
      </w:pPr>
      <w:r w:rsidRPr="005758D8">
        <w:rPr>
          <w:b/>
        </w:rPr>
        <w:t xml:space="preserve">The 2 sheets of paper </w:t>
      </w:r>
      <w:r w:rsidRPr="005758D8">
        <w:t>– the right icon is used for duplicating the row of information</w:t>
      </w:r>
    </w:p>
    <w:p w:rsidR="0054234C" w:rsidRDefault="0054234C" w:rsidP="0054234C">
      <w:pPr>
        <w:tabs>
          <w:tab w:val="left" w:pos="992"/>
        </w:tabs>
        <w:rPr>
          <w:b/>
        </w:rPr>
      </w:pPr>
    </w:p>
    <w:p w:rsidR="0054234C" w:rsidRPr="0054234C" w:rsidRDefault="0054234C" w:rsidP="0054234C">
      <w:pPr>
        <w:tabs>
          <w:tab w:val="left" w:pos="992"/>
        </w:tabs>
      </w:pPr>
      <w:r w:rsidRPr="0054234C">
        <w:t>Not all tables have all 4 buttons, as some don’t not require all the actions</w:t>
      </w:r>
    </w:p>
    <w:p w:rsidR="005758D8" w:rsidRDefault="005758D8" w:rsidP="003A15E0">
      <w:pPr>
        <w:tabs>
          <w:tab w:val="left" w:pos="992"/>
        </w:tabs>
        <w:rPr>
          <w:b/>
        </w:rPr>
      </w:pPr>
    </w:p>
    <w:p w:rsidR="00D00A04" w:rsidRDefault="00D00A04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  <w:r>
        <w:rPr>
          <w:b/>
        </w:rPr>
        <w:t>Logging out</w:t>
      </w:r>
    </w:p>
    <w:p w:rsidR="00060C3B" w:rsidRPr="00E06E52" w:rsidRDefault="00060C3B" w:rsidP="003A15E0">
      <w:pPr>
        <w:tabs>
          <w:tab w:val="left" w:pos="992"/>
        </w:tabs>
      </w:pPr>
      <w:r w:rsidRPr="00E06E52">
        <w:t>To log out o</w:t>
      </w:r>
      <w:r w:rsidR="009042E0" w:rsidRPr="00E06E52">
        <w:t xml:space="preserve">f the database, click ‘logout’ coloured in red. </w:t>
      </w:r>
      <w:r w:rsidR="00D00A04">
        <w:t xml:space="preserve"> </w:t>
      </w:r>
      <w:r w:rsidR="009042E0" w:rsidRPr="00E06E52">
        <w:t>This can be found at the top right hand side of each page you go on.</w:t>
      </w:r>
      <w:r w:rsidRPr="00E06E52">
        <w:t xml:space="preserve"> </w:t>
      </w:r>
    </w:p>
    <w:p w:rsidR="00060C3B" w:rsidRDefault="00060C3B" w:rsidP="003A15E0">
      <w:pPr>
        <w:tabs>
          <w:tab w:val="left" w:pos="992"/>
        </w:tabs>
        <w:rPr>
          <w:b/>
        </w:rPr>
      </w:pPr>
    </w:p>
    <w:p w:rsidR="00060C3B" w:rsidRDefault="00060C3B" w:rsidP="003A15E0">
      <w:pPr>
        <w:tabs>
          <w:tab w:val="left" w:pos="992"/>
        </w:tabs>
        <w:rPr>
          <w:b/>
        </w:rPr>
      </w:pPr>
    </w:p>
    <w:p w:rsidR="003A15E0" w:rsidRPr="003A15E0" w:rsidRDefault="00060C3B" w:rsidP="003A15E0">
      <w:pPr>
        <w:tabs>
          <w:tab w:val="left" w:pos="992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D1986C8" wp14:editId="27545304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3022600" cy="355600"/>
            <wp:effectExtent l="0" t="0" r="0" b="0"/>
            <wp:wrapTight wrapText="bothSides">
              <wp:wrapPolygon edited="0">
                <wp:start x="0" y="0"/>
                <wp:lineTo x="0" y="20057"/>
                <wp:lineTo x="21418" y="20057"/>
                <wp:lineTo x="2141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5 at 14.28.16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5E0" w:rsidRPr="003A15E0" w:rsidSect="00066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186C"/>
    <w:multiLevelType w:val="hybridMultilevel"/>
    <w:tmpl w:val="2A08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51A3"/>
    <w:multiLevelType w:val="hybridMultilevel"/>
    <w:tmpl w:val="51A4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D20E9"/>
    <w:multiLevelType w:val="hybridMultilevel"/>
    <w:tmpl w:val="5BA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1F"/>
    <w:rsid w:val="0000161D"/>
    <w:rsid w:val="000039FE"/>
    <w:rsid w:val="00060C3B"/>
    <w:rsid w:val="00066B7F"/>
    <w:rsid w:val="00092A4C"/>
    <w:rsid w:val="0009425B"/>
    <w:rsid w:val="000C31AF"/>
    <w:rsid w:val="00100DD9"/>
    <w:rsid w:val="0010100B"/>
    <w:rsid w:val="001C67E9"/>
    <w:rsid w:val="002A5A78"/>
    <w:rsid w:val="002D50DE"/>
    <w:rsid w:val="003A15E0"/>
    <w:rsid w:val="003A525D"/>
    <w:rsid w:val="004046FC"/>
    <w:rsid w:val="00422C84"/>
    <w:rsid w:val="00491CEA"/>
    <w:rsid w:val="004F55E3"/>
    <w:rsid w:val="00520251"/>
    <w:rsid w:val="0054234C"/>
    <w:rsid w:val="005758D8"/>
    <w:rsid w:val="00577C64"/>
    <w:rsid w:val="006103B1"/>
    <w:rsid w:val="00632207"/>
    <w:rsid w:val="0064766C"/>
    <w:rsid w:val="006973BD"/>
    <w:rsid w:val="006F22B4"/>
    <w:rsid w:val="00745566"/>
    <w:rsid w:val="0077701F"/>
    <w:rsid w:val="00833B7E"/>
    <w:rsid w:val="00890ECC"/>
    <w:rsid w:val="009042E0"/>
    <w:rsid w:val="00930512"/>
    <w:rsid w:val="00994107"/>
    <w:rsid w:val="00997D4E"/>
    <w:rsid w:val="009F3973"/>
    <w:rsid w:val="00AC0CD3"/>
    <w:rsid w:val="00AF4870"/>
    <w:rsid w:val="00B54DD6"/>
    <w:rsid w:val="00BA4950"/>
    <w:rsid w:val="00BB4BB7"/>
    <w:rsid w:val="00C17B82"/>
    <w:rsid w:val="00CB2963"/>
    <w:rsid w:val="00CC07DF"/>
    <w:rsid w:val="00CF380E"/>
    <w:rsid w:val="00D00A04"/>
    <w:rsid w:val="00D12196"/>
    <w:rsid w:val="00DA0D1D"/>
    <w:rsid w:val="00E06E52"/>
    <w:rsid w:val="00E14E7C"/>
    <w:rsid w:val="00F150D0"/>
    <w:rsid w:val="00F25E60"/>
    <w:rsid w:val="00F4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9791B"/>
  <w14:defaultImageDpi w14:val="300"/>
  <w15:docId w15:val="{0275568F-4A94-4CE4-9A39-7D5974DC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8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4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edwards@edrivingsolutions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http://rsgb.eco-businessdriving.co.u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4EFBBDCA9FD44A555B946EEF9C3D0" ma:contentTypeVersion="3" ma:contentTypeDescription="Create a new document." ma:contentTypeScope="" ma:versionID="bee81521e84754a58f90551bc7af4808">
  <xsd:schema xmlns:xsd="http://www.w3.org/2001/XMLSchema" xmlns:xs="http://www.w3.org/2001/XMLSchema" xmlns:p="http://schemas.microsoft.com/office/2006/metadata/properties" xmlns:ns2="f66051d8-f6be-498f-96bd-18b08f9e932e" targetNamespace="http://schemas.microsoft.com/office/2006/metadata/properties" ma:root="true" ma:fieldsID="cfafae26bd934673c40d8da5cdf896c4" ns2:_="">
    <xsd:import namespace="f66051d8-f6be-498f-96bd-18b08f9e9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51d8-f6be-498f-96bd-18b08f9e9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E3EB6-F3D8-4EF5-8320-F85CE073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51d8-f6be-498f-96bd-18b08f9e9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34D2D-18C5-4F8F-B58B-D99DDC574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5F930-9EDB-4368-BD31-A9C97706F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Edwards</dc:creator>
  <cp:keywords/>
  <dc:description/>
  <cp:lastModifiedBy>Neil</cp:lastModifiedBy>
  <cp:revision>4</cp:revision>
  <dcterms:created xsi:type="dcterms:W3CDTF">2015-10-08T11:02:00Z</dcterms:created>
  <dcterms:modified xsi:type="dcterms:W3CDTF">2015-10-08T14:43:00Z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0x0101000BC4EFBBDCA9FD44A555B946EEF9C3D0</vt:lpwstr>
  </property>
</Properties>
</file>